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FF83" w14:textId="172EBE16" w:rsidR="00485778" w:rsidRPr="0022781A" w:rsidRDefault="0022781A" w:rsidP="0022781A">
      <w:pPr>
        <w:jc w:val="center"/>
        <w:rPr>
          <w:rStyle w:val="Pogrubienie"/>
          <w:rFonts w:ascii="Segoe UI Semilight" w:hAnsi="Segoe UI Semilight" w:cs="Segoe UI Semilight"/>
          <w:b w:val="0"/>
          <w:bCs w:val="0"/>
          <w:color w:val="000000"/>
          <w:spacing w:val="30"/>
          <w:sz w:val="24"/>
          <w:szCs w:val="24"/>
        </w:rPr>
      </w:pPr>
      <w:r w:rsidRPr="0022781A">
        <w:rPr>
          <w:rStyle w:val="Pogrubienie"/>
          <w:rFonts w:ascii="Segoe UI Semilight" w:hAnsi="Segoe UI Semilight" w:cs="Segoe UI Semilight"/>
          <w:b w:val="0"/>
          <w:bCs w:val="0"/>
          <w:color w:val="000000"/>
          <w:spacing w:val="30"/>
          <w:sz w:val="24"/>
          <w:szCs w:val="24"/>
        </w:rPr>
        <w:t>UMOWA O ZACHOWANIU POUFNOŚCI</w:t>
      </w:r>
    </w:p>
    <w:p w14:paraId="0A1C71D3" w14:textId="2DEC2FA9" w:rsidR="00485778" w:rsidRPr="0022781A" w:rsidRDefault="00485778" w:rsidP="00AE2729">
      <w:pPr>
        <w:jc w:val="center"/>
        <w:rPr>
          <w:rFonts w:ascii="Segoe UI Semilight" w:hAnsi="Segoe UI Semilight" w:cs="Segoe UI Semilight"/>
          <w:sz w:val="18"/>
          <w:szCs w:val="18"/>
        </w:rPr>
      </w:pPr>
      <w:r w:rsidRPr="0022781A">
        <w:rPr>
          <w:rFonts w:ascii="Segoe UI Semilight" w:hAnsi="Segoe UI Semilight" w:cs="Segoe UI Semilight"/>
          <w:sz w:val="18"/>
          <w:szCs w:val="18"/>
        </w:rPr>
        <w:t xml:space="preserve">W dniu </w:t>
      </w:r>
      <w:r w:rsidRPr="0022781A">
        <w:rPr>
          <w:rFonts w:ascii="Segoe UI Semilight" w:hAnsi="Segoe UI Semilight" w:cs="Segoe UI Semilight"/>
          <w:sz w:val="18"/>
          <w:szCs w:val="18"/>
          <w:shd w:val="clear" w:color="auto" w:fill="F2F2F2" w:themeFill="background1" w:themeFillShade="F2"/>
        </w:rPr>
        <w:fldChar w:fldCharType="begin"/>
      </w:r>
      <w:r w:rsidRPr="0022781A">
        <w:rPr>
          <w:rFonts w:ascii="Segoe UI Semilight" w:hAnsi="Segoe UI Semilight" w:cs="Segoe UI Semilight"/>
          <w:sz w:val="18"/>
          <w:szCs w:val="18"/>
          <w:shd w:val="clear" w:color="auto" w:fill="F2F2F2" w:themeFill="background1" w:themeFillShade="F2"/>
        </w:rPr>
        <w:instrText xml:space="preserve"> TIME \@ "dddd, d MMMM yyyy" </w:instrText>
      </w:r>
      <w:r w:rsidRPr="0022781A">
        <w:rPr>
          <w:rFonts w:ascii="Segoe UI Semilight" w:hAnsi="Segoe UI Semilight" w:cs="Segoe UI Semilight"/>
          <w:sz w:val="18"/>
          <w:szCs w:val="18"/>
          <w:shd w:val="clear" w:color="auto" w:fill="F2F2F2" w:themeFill="background1" w:themeFillShade="F2"/>
        </w:rPr>
        <w:fldChar w:fldCharType="separate"/>
      </w:r>
      <w:r w:rsidR="00F461A8">
        <w:rPr>
          <w:rFonts w:ascii="Segoe UI Semilight" w:hAnsi="Segoe UI Semilight" w:cs="Segoe UI Semilight"/>
          <w:noProof/>
          <w:sz w:val="18"/>
          <w:szCs w:val="18"/>
          <w:shd w:val="clear" w:color="auto" w:fill="F2F2F2" w:themeFill="background1" w:themeFillShade="F2"/>
        </w:rPr>
        <w:t>piątek, 27 listopada 2020</w:t>
      </w:r>
      <w:r w:rsidRPr="0022781A">
        <w:rPr>
          <w:rFonts w:ascii="Segoe UI Semilight" w:hAnsi="Segoe UI Semilight" w:cs="Segoe UI Semilight"/>
          <w:sz w:val="18"/>
          <w:szCs w:val="18"/>
          <w:shd w:val="clear" w:color="auto" w:fill="F2F2F2" w:themeFill="background1" w:themeFillShade="F2"/>
        </w:rPr>
        <w:fldChar w:fldCharType="end"/>
      </w:r>
      <w:r w:rsidR="00AE2729" w:rsidRPr="0022781A">
        <w:rPr>
          <w:rFonts w:ascii="Segoe UI Semilight" w:hAnsi="Segoe UI Semilight" w:cs="Segoe UI Semilight"/>
          <w:sz w:val="18"/>
          <w:szCs w:val="18"/>
        </w:rPr>
        <w:t>, s</w:t>
      </w:r>
      <w:r w:rsidRPr="0022781A">
        <w:rPr>
          <w:rFonts w:ascii="Segoe UI Semilight" w:hAnsi="Segoe UI Semilight" w:cs="Segoe UI Semilight"/>
          <w:sz w:val="18"/>
          <w:szCs w:val="18"/>
        </w:rPr>
        <w:t>trony: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485778" w:rsidRPr="0022781A" w14:paraId="0C9EF99E" w14:textId="77777777" w:rsidTr="0094245D">
        <w:trPr>
          <w:trHeight w:val="2058"/>
        </w:trPr>
        <w:tc>
          <w:tcPr>
            <w:tcW w:w="2500" w:type="pct"/>
            <w:vAlign w:val="center"/>
          </w:tcPr>
          <w:p w14:paraId="3679E872" w14:textId="477A6DCE" w:rsidR="00485778" w:rsidRPr="0022781A" w:rsidRDefault="00485778" w:rsidP="00300218">
            <w:pPr>
              <w:jc w:val="center"/>
              <w:rPr>
                <w:rFonts w:ascii="Segoe UI Semilight" w:hAnsi="Segoe UI Semilight" w:cs="Segoe UI Semilight"/>
                <w:sz w:val="10"/>
                <w:szCs w:val="10"/>
              </w:rPr>
            </w:pPr>
          </w:p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0"/>
              <w:gridCol w:w="3317"/>
            </w:tblGrid>
            <w:tr w:rsidR="00485778" w:rsidRPr="0022781A" w14:paraId="3D21EF1D" w14:textId="77777777" w:rsidTr="00AE2729">
              <w:tc>
                <w:tcPr>
                  <w:tcW w:w="1694" w:type="pct"/>
                </w:tcPr>
                <w:p w14:paraId="4BB96F0A" w14:textId="0F50CFB9" w:rsidR="00485778" w:rsidRPr="0022781A" w:rsidRDefault="00485778" w:rsidP="00AE2729">
                  <w:pPr>
                    <w:jc w:val="right"/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 w:rsidRPr="0022781A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Nazwa firmy:</w:t>
                  </w:r>
                </w:p>
              </w:tc>
              <w:tc>
                <w:tcPr>
                  <w:tcW w:w="3306" w:type="pct"/>
                  <w:shd w:val="clear" w:color="auto" w:fill="F2F2F2" w:themeFill="background1" w:themeFillShade="F2"/>
                  <w:vAlign w:val="center"/>
                </w:tcPr>
                <w:p w14:paraId="23E5ACC6" w14:textId="4BFAD502" w:rsidR="00485778" w:rsidRPr="0022781A" w:rsidRDefault="00485778" w:rsidP="00300218">
                  <w:pPr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 w:rsidRPr="0022781A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Zelgraf Jacek Lampart</w:t>
                  </w:r>
                </w:p>
              </w:tc>
            </w:tr>
            <w:tr w:rsidR="00485778" w:rsidRPr="0022781A" w14:paraId="155E29F6" w14:textId="77777777" w:rsidTr="00AE2729">
              <w:tc>
                <w:tcPr>
                  <w:tcW w:w="1694" w:type="pct"/>
                </w:tcPr>
                <w:p w14:paraId="59DEF470" w14:textId="2A3D9652" w:rsidR="00485778" w:rsidRPr="0022781A" w:rsidRDefault="00485778" w:rsidP="00AE2729">
                  <w:pPr>
                    <w:jc w:val="right"/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 w:rsidRPr="0022781A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Adres:</w:t>
                  </w:r>
                </w:p>
              </w:tc>
              <w:tc>
                <w:tcPr>
                  <w:tcW w:w="3306" w:type="pct"/>
                  <w:shd w:val="clear" w:color="auto" w:fill="F2F2F2" w:themeFill="background1" w:themeFillShade="F2"/>
                  <w:vAlign w:val="center"/>
                </w:tcPr>
                <w:p w14:paraId="595462C6" w14:textId="58C0B2F8" w:rsidR="00485778" w:rsidRPr="0022781A" w:rsidRDefault="00300218" w:rsidP="007D3DE7">
                  <w:pPr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 w:rsidRPr="0022781A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ul. Hoffmanowej 19</w:t>
                  </w:r>
                  <w:r w:rsidR="007D3DE7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 xml:space="preserve">, </w:t>
                  </w:r>
                  <w:r w:rsidRPr="0022781A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35-016 Rzeszów</w:t>
                  </w:r>
                </w:p>
              </w:tc>
            </w:tr>
            <w:tr w:rsidR="00485778" w:rsidRPr="0022781A" w14:paraId="75BF5E05" w14:textId="77777777" w:rsidTr="00AE2729">
              <w:tc>
                <w:tcPr>
                  <w:tcW w:w="1694" w:type="pct"/>
                </w:tcPr>
                <w:p w14:paraId="587C88A6" w14:textId="17BC7E6A" w:rsidR="00485778" w:rsidRPr="0022781A" w:rsidRDefault="00485778" w:rsidP="00AE2729">
                  <w:pPr>
                    <w:jc w:val="right"/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 w:rsidRPr="0022781A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KRS:</w:t>
                  </w:r>
                </w:p>
              </w:tc>
              <w:tc>
                <w:tcPr>
                  <w:tcW w:w="3306" w:type="pct"/>
                  <w:shd w:val="clear" w:color="auto" w:fill="F2F2F2" w:themeFill="background1" w:themeFillShade="F2"/>
                  <w:vAlign w:val="center"/>
                </w:tcPr>
                <w:p w14:paraId="3C9330AE" w14:textId="4B169361" w:rsidR="00485778" w:rsidRPr="0022781A" w:rsidRDefault="00FE0AB1" w:rsidP="00300218">
                  <w:pPr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-</w:t>
                  </w:r>
                </w:p>
              </w:tc>
            </w:tr>
            <w:tr w:rsidR="00485778" w:rsidRPr="0022781A" w14:paraId="1C36275D" w14:textId="77777777" w:rsidTr="00AE2729">
              <w:tc>
                <w:tcPr>
                  <w:tcW w:w="1694" w:type="pct"/>
                </w:tcPr>
                <w:p w14:paraId="4986EBB7" w14:textId="354A6BF2" w:rsidR="00485778" w:rsidRPr="0022781A" w:rsidRDefault="00485778" w:rsidP="00AE2729">
                  <w:pPr>
                    <w:jc w:val="right"/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 w:rsidRPr="0022781A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NIP:</w:t>
                  </w:r>
                </w:p>
              </w:tc>
              <w:tc>
                <w:tcPr>
                  <w:tcW w:w="3306" w:type="pct"/>
                  <w:shd w:val="clear" w:color="auto" w:fill="F2F2F2" w:themeFill="background1" w:themeFillShade="F2"/>
                  <w:vAlign w:val="center"/>
                </w:tcPr>
                <w:p w14:paraId="580D95BC" w14:textId="0FC9B7CB" w:rsidR="00485778" w:rsidRPr="0022781A" w:rsidRDefault="00485778" w:rsidP="00300218">
                  <w:pPr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 w:rsidRPr="0022781A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8132177449</w:t>
                  </w:r>
                </w:p>
              </w:tc>
            </w:tr>
            <w:tr w:rsidR="00485778" w:rsidRPr="0022781A" w14:paraId="218D47E5" w14:textId="77777777" w:rsidTr="00AE2729">
              <w:tc>
                <w:tcPr>
                  <w:tcW w:w="1694" w:type="pct"/>
                </w:tcPr>
                <w:p w14:paraId="6490DAFF" w14:textId="031BE8AD" w:rsidR="00485778" w:rsidRPr="0022781A" w:rsidRDefault="00485778" w:rsidP="00AE2729">
                  <w:pPr>
                    <w:jc w:val="right"/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 w:rsidRPr="0022781A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REGON:</w:t>
                  </w:r>
                </w:p>
              </w:tc>
              <w:tc>
                <w:tcPr>
                  <w:tcW w:w="3306" w:type="pct"/>
                  <w:shd w:val="clear" w:color="auto" w:fill="F2F2F2" w:themeFill="background1" w:themeFillShade="F2"/>
                  <w:vAlign w:val="center"/>
                </w:tcPr>
                <w:p w14:paraId="242E5C07" w14:textId="7544D3BB" w:rsidR="00485778" w:rsidRPr="0022781A" w:rsidRDefault="00485778" w:rsidP="00300218">
                  <w:pPr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 w:rsidRPr="0022781A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691747761</w:t>
                  </w:r>
                </w:p>
              </w:tc>
            </w:tr>
            <w:tr w:rsidR="00485778" w:rsidRPr="0022781A" w14:paraId="17568B21" w14:textId="77777777" w:rsidTr="00AE2729">
              <w:tc>
                <w:tcPr>
                  <w:tcW w:w="1694" w:type="pct"/>
                </w:tcPr>
                <w:p w14:paraId="440BDD61" w14:textId="6F453955" w:rsidR="00485778" w:rsidRPr="0022781A" w:rsidRDefault="00485778" w:rsidP="00AE2729">
                  <w:pPr>
                    <w:jc w:val="right"/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 w:rsidRPr="0022781A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Reprezentowan</w:t>
                  </w:r>
                  <w:r w:rsidR="007D3DE7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 xml:space="preserve">a </w:t>
                  </w:r>
                  <w:r w:rsidRPr="0022781A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przez:</w:t>
                  </w:r>
                </w:p>
              </w:tc>
              <w:tc>
                <w:tcPr>
                  <w:tcW w:w="3306" w:type="pct"/>
                  <w:shd w:val="clear" w:color="auto" w:fill="F2F2F2" w:themeFill="background1" w:themeFillShade="F2"/>
                  <w:vAlign w:val="center"/>
                </w:tcPr>
                <w:p w14:paraId="07465F16" w14:textId="77777777" w:rsidR="00485778" w:rsidRDefault="00485778" w:rsidP="007D3DE7">
                  <w:pPr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 w:rsidRPr="007D3DE7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Jacek Lampart</w:t>
                  </w:r>
                </w:p>
                <w:p w14:paraId="1638AD21" w14:textId="1C9C7F48" w:rsidR="00F461A8" w:rsidRPr="007D3DE7" w:rsidRDefault="00F461A8" w:rsidP="007D3DE7">
                  <w:pPr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Kamil Rysz</w:t>
                  </w:r>
                </w:p>
              </w:tc>
            </w:tr>
          </w:tbl>
          <w:p w14:paraId="67725B8C" w14:textId="0B938C4C" w:rsidR="00485778" w:rsidRPr="0022781A" w:rsidRDefault="00485778" w:rsidP="00300218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500" w:type="pct"/>
          </w:tcPr>
          <w:p w14:paraId="55854308" w14:textId="77777777" w:rsidR="00485778" w:rsidRPr="0022781A" w:rsidRDefault="00485778" w:rsidP="00300218">
            <w:pPr>
              <w:jc w:val="center"/>
              <w:rPr>
                <w:rFonts w:ascii="Segoe UI Semilight" w:hAnsi="Segoe UI Semilight" w:cs="Segoe UI Semilight"/>
                <w:sz w:val="10"/>
                <w:szCs w:val="10"/>
              </w:rPr>
            </w:pPr>
          </w:p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4"/>
              <w:gridCol w:w="3113"/>
            </w:tblGrid>
            <w:tr w:rsidR="00300218" w:rsidRPr="0022781A" w14:paraId="45C7D7E4" w14:textId="77777777" w:rsidTr="00AE2729">
              <w:tc>
                <w:tcPr>
                  <w:tcW w:w="1898" w:type="pct"/>
                </w:tcPr>
                <w:p w14:paraId="1FFF4ACE" w14:textId="77777777" w:rsidR="00300218" w:rsidRPr="0022781A" w:rsidRDefault="00300218" w:rsidP="00AE2729">
                  <w:pPr>
                    <w:jc w:val="right"/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 w:rsidRPr="0022781A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Nazwa firmy:</w:t>
                  </w:r>
                </w:p>
              </w:tc>
              <w:tc>
                <w:tcPr>
                  <w:tcW w:w="3102" w:type="pct"/>
                  <w:shd w:val="clear" w:color="auto" w:fill="F2F2F2" w:themeFill="background1" w:themeFillShade="F2"/>
                  <w:vAlign w:val="center"/>
                </w:tcPr>
                <w:p w14:paraId="1FE59668" w14:textId="59EFC1F2" w:rsidR="00300218" w:rsidRPr="0022781A" w:rsidRDefault="00300218" w:rsidP="00300218">
                  <w:pPr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</w:p>
              </w:tc>
            </w:tr>
            <w:tr w:rsidR="00300218" w:rsidRPr="0022781A" w14:paraId="72544D7F" w14:textId="77777777" w:rsidTr="00AE2729">
              <w:tc>
                <w:tcPr>
                  <w:tcW w:w="1898" w:type="pct"/>
                </w:tcPr>
                <w:p w14:paraId="1EB223F1" w14:textId="77777777" w:rsidR="00300218" w:rsidRPr="0022781A" w:rsidRDefault="00300218" w:rsidP="00AE2729">
                  <w:pPr>
                    <w:jc w:val="right"/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 w:rsidRPr="0022781A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Adres:</w:t>
                  </w:r>
                </w:p>
              </w:tc>
              <w:tc>
                <w:tcPr>
                  <w:tcW w:w="3102" w:type="pct"/>
                  <w:shd w:val="clear" w:color="auto" w:fill="F2F2F2" w:themeFill="background1" w:themeFillShade="F2"/>
                  <w:vAlign w:val="center"/>
                </w:tcPr>
                <w:p w14:paraId="76533CE6" w14:textId="7D0756EC" w:rsidR="00300218" w:rsidRPr="0022781A" w:rsidRDefault="00300218" w:rsidP="00300218">
                  <w:pPr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</w:p>
              </w:tc>
            </w:tr>
            <w:tr w:rsidR="00300218" w:rsidRPr="0022781A" w14:paraId="72B22282" w14:textId="77777777" w:rsidTr="00AE2729">
              <w:tc>
                <w:tcPr>
                  <w:tcW w:w="1898" w:type="pct"/>
                </w:tcPr>
                <w:p w14:paraId="272DEA6A" w14:textId="77777777" w:rsidR="00300218" w:rsidRPr="0022781A" w:rsidRDefault="00300218" w:rsidP="00AE2729">
                  <w:pPr>
                    <w:jc w:val="right"/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 w:rsidRPr="0022781A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KRS:</w:t>
                  </w:r>
                </w:p>
              </w:tc>
              <w:tc>
                <w:tcPr>
                  <w:tcW w:w="3102" w:type="pct"/>
                  <w:shd w:val="clear" w:color="auto" w:fill="F2F2F2" w:themeFill="background1" w:themeFillShade="F2"/>
                  <w:vAlign w:val="center"/>
                </w:tcPr>
                <w:p w14:paraId="27869FEE" w14:textId="661BB7FD" w:rsidR="00300218" w:rsidRPr="0022781A" w:rsidRDefault="00300218" w:rsidP="00300218">
                  <w:pPr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</w:p>
              </w:tc>
            </w:tr>
            <w:tr w:rsidR="00300218" w:rsidRPr="0022781A" w14:paraId="6878D46A" w14:textId="77777777" w:rsidTr="00AE2729">
              <w:tc>
                <w:tcPr>
                  <w:tcW w:w="1898" w:type="pct"/>
                </w:tcPr>
                <w:p w14:paraId="36E2C625" w14:textId="77777777" w:rsidR="00300218" w:rsidRPr="0022781A" w:rsidRDefault="00300218" w:rsidP="00AE2729">
                  <w:pPr>
                    <w:jc w:val="right"/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 w:rsidRPr="0022781A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NIP:</w:t>
                  </w:r>
                </w:p>
              </w:tc>
              <w:tc>
                <w:tcPr>
                  <w:tcW w:w="3102" w:type="pct"/>
                  <w:shd w:val="clear" w:color="auto" w:fill="F2F2F2" w:themeFill="background1" w:themeFillShade="F2"/>
                  <w:vAlign w:val="center"/>
                </w:tcPr>
                <w:p w14:paraId="34D84917" w14:textId="506E474A" w:rsidR="00300218" w:rsidRPr="0022781A" w:rsidRDefault="00300218" w:rsidP="00300218">
                  <w:pPr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</w:p>
              </w:tc>
            </w:tr>
            <w:tr w:rsidR="00300218" w:rsidRPr="0022781A" w14:paraId="15FFDA4C" w14:textId="77777777" w:rsidTr="00AE2729">
              <w:tc>
                <w:tcPr>
                  <w:tcW w:w="1898" w:type="pct"/>
                </w:tcPr>
                <w:p w14:paraId="7E79D745" w14:textId="77777777" w:rsidR="00300218" w:rsidRPr="0022781A" w:rsidRDefault="00300218" w:rsidP="00AE2729">
                  <w:pPr>
                    <w:jc w:val="right"/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 w:rsidRPr="0022781A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REGON:</w:t>
                  </w:r>
                </w:p>
              </w:tc>
              <w:tc>
                <w:tcPr>
                  <w:tcW w:w="3102" w:type="pct"/>
                  <w:shd w:val="clear" w:color="auto" w:fill="F2F2F2" w:themeFill="background1" w:themeFillShade="F2"/>
                  <w:vAlign w:val="center"/>
                </w:tcPr>
                <w:p w14:paraId="2344806F" w14:textId="31B1CEAE" w:rsidR="00300218" w:rsidRPr="0022781A" w:rsidRDefault="00300218" w:rsidP="00300218">
                  <w:pPr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</w:p>
              </w:tc>
            </w:tr>
            <w:tr w:rsidR="00300218" w:rsidRPr="0022781A" w14:paraId="72851E2C" w14:textId="77777777" w:rsidTr="00AE2729">
              <w:tc>
                <w:tcPr>
                  <w:tcW w:w="1898" w:type="pct"/>
                </w:tcPr>
                <w:p w14:paraId="13666363" w14:textId="42CCD97C" w:rsidR="00300218" w:rsidRPr="0022781A" w:rsidRDefault="00300218" w:rsidP="00AE2729">
                  <w:pPr>
                    <w:jc w:val="right"/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 w:rsidRPr="0022781A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Reprezentowan</w:t>
                  </w:r>
                  <w:r w:rsidR="007D3DE7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a</w:t>
                  </w:r>
                  <w:r w:rsidRPr="0022781A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 xml:space="preserve"> przez:</w:t>
                  </w:r>
                </w:p>
              </w:tc>
              <w:tc>
                <w:tcPr>
                  <w:tcW w:w="3102" w:type="pct"/>
                  <w:shd w:val="clear" w:color="auto" w:fill="F2F2F2" w:themeFill="background1" w:themeFillShade="F2"/>
                  <w:vAlign w:val="center"/>
                </w:tcPr>
                <w:p w14:paraId="6B09D033" w14:textId="17C67C68" w:rsidR="00873818" w:rsidRPr="0022781A" w:rsidRDefault="00873818" w:rsidP="00873818">
                  <w:pPr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</w:p>
              </w:tc>
            </w:tr>
          </w:tbl>
          <w:p w14:paraId="292F09FD" w14:textId="77E382AE" w:rsidR="00300218" w:rsidRPr="0022781A" w:rsidRDefault="00300218" w:rsidP="00300218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485778" w:rsidRPr="0022781A" w14:paraId="70271E64" w14:textId="77777777" w:rsidTr="0094245D">
        <w:trPr>
          <w:trHeight w:val="503"/>
        </w:trPr>
        <w:tc>
          <w:tcPr>
            <w:tcW w:w="2500" w:type="pct"/>
            <w:vAlign w:val="center"/>
          </w:tcPr>
          <w:p w14:paraId="49DAD98C" w14:textId="47A9FDDF" w:rsidR="00485778" w:rsidRPr="0022781A" w:rsidRDefault="00485778" w:rsidP="00300218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22781A">
              <w:rPr>
                <w:rFonts w:ascii="Segoe UI Semilight" w:hAnsi="Segoe UI Semilight" w:cs="Segoe UI Semilight"/>
                <w:sz w:val="18"/>
                <w:szCs w:val="18"/>
              </w:rPr>
              <w:t xml:space="preserve">zwana dalej </w:t>
            </w:r>
            <w:r w:rsidRPr="0022781A">
              <w:rPr>
                <w:rFonts w:ascii="Segoe UI Semibold" w:hAnsi="Segoe UI Semibold" w:cs="Segoe UI Semibold"/>
                <w:sz w:val="18"/>
                <w:szCs w:val="18"/>
              </w:rPr>
              <w:t>Stroną Ujawniającą</w:t>
            </w:r>
          </w:p>
        </w:tc>
        <w:tc>
          <w:tcPr>
            <w:tcW w:w="2500" w:type="pct"/>
            <w:vAlign w:val="center"/>
          </w:tcPr>
          <w:p w14:paraId="6BD89DB5" w14:textId="32135705" w:rsidR="00485778" w:rsidRPr="0022781A" w:rsidRDefault="00485778" w:rsidP="00300218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22781A">
              <w:rPr>
                <w:rFonts w:ascii="Segoe UI Semilight" w:hAnsi="Segoe UI Semilight" w:cs="Segoe UI Semilight"/>
                <w:sz w:val="18"/>
                <w:szCs w:val="18"/>
              </w:rPr>
              <w:t xml:space="preserve">zwana dalej </w:t>
            </w:r>
            <w:r w:rsidRPr="0022781A">
              <w:rPr>
                <w:rFonts w:ascii="Segoe UI Semibold" w:hAnsi="Segoe UI Semibold" w:cs="Segoe UI Semibold"/>
                <w:sz w:val="18"/>
                <w:szCs w:val="18"/>
              </w:rPr>
              <w:t>Stroną Otrzymującą</w:t>
            </w:r>
          </w:p>
        </w:tc>
      </w:tr>
    </w:tbl>
    <w:p w14:paraId="6F7735E3" w14:textId="46D9E6FF" w:rsidR="00485778" w:rsidRPr="0022781A" w:rsidRDefault="00300218" w:rsidP="00AE2729">
      <w:pPr>
        <w:jc w:val="center"/>
        <w:rPr>
          <w:rFonts w:ascii="Segoe UI Semilight" w:hAnsi="Segoe UI Semilight" w:cs="Segoe UI Semilight"/>
          <w:sz w:val="18"/>
          <w:szCs w:val="18"/>
        </w:rPr>
      </w:pPr>
      <w:r w:rsidRPr="0022781A">
        <w:rPr>
          <w:rFonts w:ascii="Segoe UI Semilight" w:hAnsi="Segoe UI Semilight" w:cs="Segoe UI Semilight"/>
          <w:sz w:val="18"/>
          <w:szCs w:val="18"/>
        </w:rPr>
        <w:t>W</w:t>
      </w:r>
      <w:r w:rsidR="00485778" w:rsidRPr="0022781A">
        <w:rPr>
          <w:rFonts w:ascii="Segoe UI Semilight" w:hAnsi="Segoe UI Semilight" w:cs="Segoe UI Semilight"/>
          <w:sz w:val="18"/>
          <w:szCs w:val="18"/>
        </w:rPr>
        <w:t>spólnie nazywane Stronami</w:t>
      </w:r>
      <w:r w:rsidRPr="0022781A">
        <w:rPr>
          <w:rFonts w:ascii="Segoe UI Semilight" w:hAnsi="Segoe UI Semilight" w:cs="Segoe UI Semilight"/>
          <w:sz w:val="18"/>
          <w:szCs w:val="18"/>
        </w:rPr>
        <w:t xml:space="preserve">, </w:t>
      </w:r>
      <w:r w:rsidR="00485778" w:rsidRPr="0022781A">
        <w:rPr>
          <w:rFonts w:ascii="Segoe UI Semilight" w:hAnsi="Segoe UI Semilight" w:cs="Segoe UI Semilight"/>
          <w:sz w:val="18"/>
          <w:szCs w:val="18"/>
        </w:rPr>
        <w:t>zawarły umowę o następującej treści:</w:t>
      </w:r>
    </w:p>
    <w:p w14:paraId="4B5B3C13" w14:textId="6F6BD90B" w:rsidR="00485778" w:rsidRPr="0022781A" w:rsidRDefault="00485778" w:rsidP="00AE2729">
      <w:pPr>
        <w:spacing w:before="240" w:after="240" w:line="276" w:lineRule="auto"/>
        <w:jc w:val="center"/>
        <w:rPr>
          <w:rFonts w:ascii="Segoe UI Semilight" w:hAnsi="Segoe UI Semilight" w:cs="Segoe UI Semilight"/>
          <w:sz w:val="18"/>
          <w:szCs w:val="18"/>
        </w:rPr>
      </w:pPr>
      <w:r w:rsidRPr="0022781A">
        <w:rPr>
          <w:rFonts w:ascii="Segoe UI Semilight" w:hAnsi="Segoe UI Semilight" w:cs="Segoe UI Semilight"/>
          <w:sz w:val="18"/>
          <w:szCs w:val="18"/>
        </w:rPr>
        <w:t>§ 1</w:t>
      </w:r>
      <w:r w:rsidR="0022781A">
        <w:rPr>
          <w:rFonts w:ascii="Segoe UI Semilight" w:hAnsi="Segoe UI Semilight" w:cs="Segoe UI Semilight"/>
          <w:sz w:val="18"/>
          <w:szCs w:val="18"/>
        </w:rPr>
        <w:br/>
      </w:r>
      <w:r w:rsidRPr="0022781A">
        <w:rPr>
          <w:rFonts w:ascii="Segoe UI Semilight" w:hAnsi="Segoe UI Semilight" w:cs="Segoe UI Semilight"/>
          <w:sz w:val="18"/>
          <w:szCs w:val="18"/>
        </w:rPr>
        <w:t xml:space="preserve"> Definicja Informacji poufnych</w:t>
      </w:r>
    </w:p>
    <w:p w14:paraId="11506D01" w14:textId="1F7DCB54" w:rsidR="00300218" w:rsidRPr="0022781A" w:rsidRDefault="00485778" w:rsidP="006D614C">
      <w:pPr>
        <w:spacing w:before="120" w:after="240" w:line="276" w:lineRule="auto"/>
        <w:contextualSpacing/>
        <w:jc w:val="both"/>
        <w:rPr>
          <w:rFonts w:ascii="Segoe UI Semilight" w:hAnsi="Segoe UI Semilight" w:cs="Segoe UI Semilight"/>
          <w:sz w:val="18"/>
          <w:szCs w:val="18"/>
        </w:rPr>
      </w:pPr>
      <w:r w:rsidRPr="0022781A">
        <w:rPr>
          <w:rFonts w:ascii="Segoe UI Semilight" w:hAnsi="Segoe UI Semilight" w:cs="Segoe UI Semilight"/>
          <w:sz w:val="18"/>
          <w:szCs w:val="18"/>
        </w:rPr>
        <w:t xml:space="preserve">Na potrzeby zawarcia i wykonania niniejszej Umowy przez </w:t>
      </w:r>
      <w:r w:rsidR="00AE2729" w:rsidRPr="0022781A">
        <w:rPr>
          <w:rFonts w:ascii="Segoe UI Semilight" w:hAnsi="Segoe UI Semilight" w:cs="Segoe UI Semilight"/>
          <w:sz w:val="18"/>
          <w:szCs w:val="18"/>
        </w:rPr>
        <w:t>„</w:t>
      </w:r>
      <w:r w:rsidRPr="0022781A">
        <w:rPr>
          <w:rFonts w:ascii="Segoe UI Semilight" w:hAnsi="Segoe UI Semilight" w:cs="Segoe UI Semilight"/>
          <w:sz w:val="18"/>
          <w:szCs w:val="18"/>
        </w:rPr>
        <w:t>Informacje poufne” rozumie się</w:t>
      </w:r>
      <w:r w:rsidR="00F96478" w:rsidRPr="0022781A">
        <w:rPr>
          <w:rFonts w:ascii="Segoe UI Semilight" w:hAnsi="Segoe UI Semilight" w:cs="Segoe UI Semilight"/>
          <w:sz w:val="18"/>
          <w:szCs w:val="18"/>
        </w:rPr>
        <w:t xml:space="preserve"> </w:t>
      </w:r>
      <w:r w:rsidRPr="0022781A">
        <w:rPr>
          <w:rFonts w:ascii="Segoe UI Semilight" w:hAnsi="Segoe UI Semilight" w:cs="Segoe UI Semilight"/>
          <w:sz w:val="18"/>
          <w:szCs w:val="18"/>
        </w:rPr>
        <w:t>informacje obejmujące</w:t>
      </w:r>
      <w:r w:rsidR="00300218" w:rsidRPr="0022781A">
        <w:rPr>
          <w:rFonts w:ascii="Segoe UI Semilight" w:hAnsi="Segoe UI Semilight" w:cs="Segoe UI Semilight"/>
          <w:sz w:val="18"/>
          <w:szCs w:val="18"/>
        </w:rPr>
        <w:t>:</w:t>
      </w:r>
    </w:p>
    <w:p w14:paraId="437246FF" w14:textId="49E965CC" w:rsidR="00300218" w:rsidRPr="0022781A" w:rsidRDefault="00300218" w:rsidP="00AE2729">
      <w:pPr>
        <w:pStyle w:val="Akapitzlist"/>
        <w:numPr>
          <w:ilvl w:val="0"/>
          <w:numId w:val="2"/>
        </w:numPr>
        <w:spacing w:before="120" w:after="240" w:line="276" w:lineRule="auto"/>
        <w:ind w:left="1068"/>
        <w:jc w:val="both"/>
        <w:rPr>
          <w:rFonts w:ascii="Segoe UI Semilight" w:hAnsi="Segoe UI Semilight" w:cs="Segoe UI Semilight"/>
          <w:sz w:val="18"/>
          <w:szCs w:val="18"/>
        </w:rPr>
      </w:pPr>
      <w:r w:rsidRPr="0022781A">
        <w:rPr>
          <w:rFonts w:ascii="Segoe UI Semilight" w:hAnsi="Segoe UI Semilight" w:cs="Segoe UI Semilight"/>
          <w:sz w:val="18"/>
          <w:szCs w:val="18"/>
        </w:rPr>
        <w:t xml:space="preserve">Wszelkie dokumenty o treści technicznej </w:t>
      </w:r>
      <w:r w:rsidR="00F96478" w:rsidRPr="0022781A">
        <w:rPr>
          <w:rFonts w:ascii="Segoe UI Semilight" w:hAnsi="Segoe UI Semilight" w:cs="Segoe UI Semilight"/>
          <w:sz w:val="18"/>
          <w:szCs w:val="18"/>
        </w:rPr>
        <w:t>i</w:t>
      </w:r>
      <w:r w:rsidRPr="0022781A">
        <w:rPr>
          <w:rFonts w:ascii="Segoe UI Semilight" w:hAnsi="Segoe UI Semilight" w:cs="Segoe UI Semilight"/>
          <w:sz w:val="18"/>
          <w:szCs w:val="18"/>
        </w:rPr>
        <w:t xml:space="preserve"> handlowej,</w:t>
      </w:r>
    </w:p>
    <w:p w14:paraId="7B0775C0" w14:textId="2A5FC676" w:rsidR="00300218" w:rsidRPr="0022781A" w:rsidRDefault="00300218" w:rsidP="00AE2729">
      <w:pPr>
        <w:pStyle w:val="Akapitzlist"/>
        <w:numPr>
          <w:ilvl w:val="0"/>
          <w:numId w:val="2"/>
        </w:numPr>
        <w:spacing w:before="120" w:after="240" w:line="276" w:lineRule="auto"/>
        <w:ind w:left="1068"/>
        <w:jc w:val="both"/>
        <w:rPr>
          <w:rFonts w:ascii="Segoe UI Semilight" w:hAnsi="Segoe UI Semilight" w:cs="Segoe UI Semilight"/>
          <w:sz w:val="18"/>
          <w:szCs w:val="18"/>
        </w:rPr>
      </w:pPr>
      <w:r w:rsidRPr="0022781A">
        <w:rPr>
          <w:rFonts w:ascii="Segoe UI Semilight" w:hAnsi="Segoe UI Semilight" w:cs="Segoe UI Semilight"/>
          <w:sz w:val="18"/>
          <w:szCs w:val="18"/>
        </w:rPr>
        <w:t>Wszystkie informacje gospodarcze, handlowe oraz inne o charakterze finansowym, w tym ilości i ceny,</w:t>
      </w:r>
    </w:p>
    <w:p w14:paraId="699064A9" w14:textId="66B50F4D" w:rsidR="00F96478" w:rsidRPr="0022781A" w:rsidRDefault="00300218" w:rsidP="00AE2729">
      <w:pPr>
        <w:pStyle w:val="Akapitzlist"/>
        <w:numPr>
          <w:ilvl w:val="0"/>
          <w:numId w:val="1"/>
        </w:numPr>
        <w:spacing w:before="120" w:after="240" w:line="276" w:lineRule="auto"/>
        <w:ind w:left="1062" w:hanging="357"/>
        <w:jc w:val="both"/>
        <w:rPr>
          <w:rFonts w:ascii="Segoe UI Semilight" w:hAnsi="Segoe UI Semilight" w:cs="Segoe UI Semilight"/>
          <w:sz w:val="18"/>
          <w:szCs w:val="18"/>
        </w:rPr>
      </w:pPr>
      <w:r w:rsidRPr="0022781A">
        <w:rPr>
          <w:rFonts w:ascii="Segoe UI Semilight" w:hAnsi="Segoe UI Semilight" w:cs="Segoe UI Semilight"/>
          <w:sz w:val="18"/>
          <w:szCs w:val="18"/>
        </w:rPr>
        <w:t>Informacje dotyczące projektu</w:t>
      </w:r>
      <w:r w:rsidR="00F96478" w:rsidRPr="0022781A">
        <w:rPr>
          <w:rFonts w:ascii="Segoe UI Semilight" w:hAnsi="Segoe UI Semilight" w:cs="Segoe UI Semilight"/>
          <w:sz w:val="18"/>
          <w:szCs w:val="18"/>
        </w:rPr>
        <w:t xml:space="preserve"> oraz procesu negocjacyjnego,</w:t>
      </w:r>
    </w:p>
    <w:p w14:paraId="5413652B" w14:textId="2D365140" w:rsidR="00F96478" w:rsidRPr="0022781A" w:rsidRDefault="00F96478" w:rsidP="00AE2729">
      <w:pPr>
        <w:pStyle w:val="Akapitzlist"/>
        <w:numPr>
          <w:ilvl w:val="0"/>
          <w:numId w:val="1"/>
        </w:numPr>
        <w:spacing w:before="120" w:after="240" w:line="276" w:lineRule="auto"/>
        <w:ind w:left="1062" w:hanging="357"/>
        <w:jc w:val="both"/>
        <w:rPr>
          <w:rFonts w:ascii="Segoe UI Semilight" w:hAnsi="Segoe UI Semilight" w:cs="Segoe UI Semilight"/>
          <w:sz w:val="18"/>
          <w:szCs w:val="18"/>
        </w:rPr>
      </w:pPr>
      <w:r w:rsidRPr="0022781A">
        <w:rPr>
          <w:rFonts w:ascii="Segoe UI Semilight" w:hAnsi="Segoe UI Semilight" w:cs="Segoe UI Semilight"/>
          <w:sz w:val="18"/>
          <w:szCs w:val="18"/>
        </w:rPr>
        <w:t>Dane techniczne maszyn oraz ich parametry techniczne.</w:t>
      </w:r>
    </w:p>
    <w:p w14:paraId="24A09D47" w14:textId="1FA61A90" w:rsidR="00485778" w:rsidRPr="0022781A" w:rsidRDefault="00485778" w:rsidP="00AE2729">
      <w:pPr>
        <w:spacing w:before="240" w:after="240" w:line="276" w:lineRule="auto"/>
        <w:jc w:val="center"/>
        <w:rPr>
          <w:rFonts w:ascii="Segoe UI Semilight" w:hAnsi="Segoe UI Semilight" w:cs="Segoe UI Semilight"/>
          <w:sz w:val="18"/>
          <w:szCs w:val="18"/>
        </w:rPr>
      </w:pPr>
      <w:r w:rsidRPr="0022781A">
        <w:rPr>
          <w:rFonts w:ascii="Segoe UI Semilight" w:hAnsi="Segoe UI Semilight" w:cs="Segoe UI Semilight"/>
          <w:sz w:val="18"/>
          <w:szCs w:val="18"/>
        </w:rPr>
        <w:t>§ 2</w:t>
      </w:r>
      <w:r w:rsidR="0022781A">
        <w:rPr>
          <w:rFonts w:ascii="Segoe UI Semilight" w:hAnsi="Segoe UI Semilight" w:cs="Segoe UI Semilight"/>
          <w:sz w:val="18"/>
          <w:szCs w:val="18"/>
        </w:rPr>
        <w:br/>
      </w:r>
      <w:r w:rsidRPr="0022781A">
        <w:rPr>
          <w:rFonts w:ascii="Segoe UI Semilight" w:hAnsi="Segoe UI Semilight" w:cs="Segoe UI Semilight"/>
          <w:sz w:val="18"/>
          <w:szCs w:val="18"/>
        </w:rPr>
        <w:t>Zobowiązania stron</w:t>
      </w:r>
    </w:p>
    <w:p w14:paraId="6434F514" w14:textId="144942B3" w:rsidR="00485778" w:rsidRPr="0022781A" w:rsidRDefault="00485778" w:rsidP="006D614C">
      <w:pPr>
        <w:pStyle w:val="Akapitzlist"/>
        <w:numPr>
          <w:ilvl w:val="0"/>
          <w:numId w:val="3"/>
        </w:numPr>
        <w:spacing w:before="120" w:after="240" w:line="276" w:lineRule="auto"/>
        <w:ind w:left="714" w:hanging="357"/>
        <w:jc w:val="both"/>
        <w:rPr>
          <w:rFonts w:ascii="Segoe UI Semilight" w:hAnsi="Segoe UI Semilight" w:cs="Segoe UI Semilight"/>
          <w:sz w:val="18"/>
          <w:szCs w:val="18"/>
        </w:rPr>
      </w:pPr>
      <w:r w:rsidRPr="0022781A">
        <w:rPr>
          <w:rFonts w:ascii="Segoe UI Semilight" w:hAnsi="Segoe UI Semilight" w:cs="Segoe UI Semilight"/>
          <w:sz w:val="18"/>
          <w:szCs w:val="18"/>
        </w:rPr>
        <w:t>Strona Otrzymująca zobowiązuje się do zachowania Informacji poufnych w tajemnicy</w:t>
      </w:r>
      <w:r w:rsidR="00F96478" w:rsidRPr="0022781A">
        <w:rPr>
          <w:rFonts w:ascii="Segoe UI Semilight" w:hAnsi="Segoe UI Semilight" w:cs="Segoe UI Semilight"/>
          <w:sz w:val="18"/>
          <w:szCs w:val="18"/>
        </w:rPr>
        <w:t xml:space="preserve"> </w:t>
      </w:r>
      <w:r w:rsidRPr="0022781A">
        <w:rPr>
          <w:rFonts w:ascii="Segoe UI Semilight" w:hAnsi="Segoe UI Semilight" w:cs="Segoe UI Semilight"/>
          <w:sz w:val="18"/>
          <w:szCs w:val="18"/>
        </w:rPr>
        <w:t>bezterminowo.</w:t>
      </w:r>
    </w:p>
    <w:p w14:paraId="0CEB7AAA" w14:textId="541D3EB4" w:rsidR="00485778" w:rsidRPr="0022781A" w:rsidRDefault="00485778" w:rsidP="006D614C">
      <w:pPr>
        <w:pStyle w:val="Akapitzlist"/>
        <w:numPr>
          <w:ilvl w:val="0"/>
          <w:numId w:val="3"/>
        </w:numPr>
        <w:spacing w:before="120" w:after="240" w:line="276" w:lineRule="auto"/>
        <w:jc w:val="both"/>
        <w:rPr>
          <w:rFonts w:ascii="Segoe UI Semilight" w:hAnsi="Segoe UI Semilight" w:cs="Segoe UI Semilight"/>
          <w:sz w:val="18"/>
          <w:szCs w:val="18"/>
        </w:rPr>
      </w:pPr>
      <w:r w:rsidRPr="0022781A">
        <w:rPr>
          <w:rFonts w:ascii="Segoe UI Semilight" w:hAnsi="Segoe UI Semilight" w:cs="Segoe UI Semilight"/>
          <w:sz w:val="18"/>
          <w:szCs w:val="18"/>
        </w:rPr>
        <w:t>Strony zgodnie postanawiają, że Strona Otrzymująca w żaden sposób i w żadnej formie</w:t>
      </w:r>
      <w:r w:rsidR="00F96478" w:rsidRPr="0022781A">
        <w:rPr>
          <w:rFonts w:ascii="Segoe UI Semilight" w:hAnsi="Segoe UI Semilight" w:cs="Segoe UI Semilight"/>
          <w:sz w:val="18"/>
          <w:szCs w:val="18"/>
        </w:rPr>
        <w:t xml:space="preserve"> </w:t>
      </w:r>
      <w:r w:rsidRPr="0022781A">
        <w:rPr>
          <w:rFonts w:ascii="Segoe UI Semilight" w:hAnsi="Segoe UI Semilight" w:cs="Segoe UI Semilight"/>
          <w:sz w:val="18"/>
          <w:szCs w:val="18"/>
        </w:rPr>
        <w:t>nie ujawni żadnych Informacji Poufnych osobom trzecim, nie sporządzi żadnych kopii</w:t>
      </w:r>
      <w:r w:rsidR="00F96478" w:rsidRPr="0022781A">
        <w:rPr>
          <w:rFonts w:ascii="Segoe UI Semilight" w:hAnsi="Segoe UI Semilight" w:cs="Segoe UI Semilight"/>
          <w:sz w:val="18"/>
          <w:szCs w:val="18"/>
        </w:rPr>
        <w:t xml:space="preserve"> </w:t>
      </w:r>
      <w:r w:rsidRPr="0022781A">
        <w:rPr>
          <w:rFonts w:ascii="Segoe UI Semilight" w:hAnsi="Segoe UI Semilight" w:cs="Segoe UI Semilight"/>
          <w:sz w:val="18"/>
          <w:szCs w:val="18"/>
        </w:rPr>
        <w:t>przekazanych dokumentów zawierających Informacje poufne i nie wykorzysta Informacji</w:t>
      </w:r>
      <w:r w:rsidR="00F96478" w:rsidRPr="0022781A">
        <w:rPr>
          <w:rFonts w:ascii="Segoe UI Semilight" w:hAnsi="Segoe UI Semilight" w:cs="Segoe UI Semilight"/>
          <w:sz w:val="18"/>
          <w:szCs w:val="18"/>
        </w:rPr>
        <w:t xml:space="preserve"> </w:t>
      </w:r>
      <w:r w:rsidRPr="0022781A">
        <w:rPr>
          <w:rFonts w:ascii="Segoe UI Semilight" w:hAnsi="Segoe UI Semilight" w:cs="Segoe UI Semilight"/>
          <w:sz w:val="18"/>
          <w:szCs w:val="18"/>
        </w:rPr>
        <w:t>poufnych dla celów innych niż wykonanie umowy zawartej pomiędzy stronami.</w:t>
      </w:r>
    </w:p>
    <w:p w14:paraId="2A120A61" w14:textId="00FB58C6" w:rsidR="00485778" w:rsidRPr="0022781A" w:rsidRDefault="00485778" w:rsidP="006D614C">
      <w:pPr>
        <w:pStyle w:val="Akapitzlist"/>
        <w:numPr>
          <w:ilvl w:val="0"/>
          <w:numId w:val="3"/>
        </w:numPr>
        <w:spacing w:before="120" w:after="240" w:line="276" w:lineRule="auto"/>
        <w:jc w:val="both"/>
        <w:rPr>
          <w:rFonts w:ascii="Segoe UI Semilight" w:hAnsi="Segoe UI Semilight" w:cs="Segoe UI Semilight"/>
          <w:sz w:val="18"/>
          <w:szCs w:val="18"/>
        </w:rPr>
      </w:pPr>
      <w:r w:rsidRPr="0022781A">
        <w:rPr>
          <w:rFonts w:ascii="Segoe UI Semilight" w:hAnsi="Segoe UI Semilight" w:cs="Segoe UI Semilight"/>
          <w:sz w:val="18"/>
          <w:szCs w:val="18"/>
        </w:rPr>
        <w:t>Strona Otrzymująca może zostać zwolniona z obowiązku zachowania poufności na</w:t>
      </w:r>
      <w:r w:rsidR="00F96478" w:rsidRPr="0022781A">
        <w:rPr>
          <w:rFonts w:ascii="Segoe UI Semilight" w:hAnsi="Segoe UI Semilight" w:cs="Segoe UI Semilight"/>
          <w:sz w:val="18"/>
          <w:szCs w:val="18"/>
        </w:rPr>
        <w:t xml:space="preserve"> </w:t>
      </w:r>
      <w:r w:rsidRPr="0022781A">
        <w:rPr>
          <w:rFonts w:ascii="Segoe UI Semilight" w:hAnsi="Segoe UI Semilight" w:cs="Segoe UI Semilight"/>
          <w:sz w:val="18"/>
          <w:szCs w:val="18"/>
        </w:rPr>
        <w:t>podstawie pisemnego upoważnienia udzielonego przez Stronę Udzielającą.</w:t>
      </w:r>
    </w:p>
    <w:p w14:paraId="458962DF" w14:textId="0C4155F3" w:rsidR="0094245D" w:rsidRPr="0022781A" w:rsidRDefault="0094245D" w:rsidP="006D614C">
      <w:pPr>
        <w:pStyle w:val="Akapitzlist"/>
        <w:numPr>
          <w:ilvl w:val="0"/>
          <w:numId w:val="3"/>
        </w:numPr>
        <w:spacing w:before="120" w:after="240" w:line="276" w:lineRule="auto"/>
        <w:jc w:val="both"/>
        <w:rPr>
          <w:rFonts w:ascii="Segoe UI Semilight" w:hAnsi="Segoe UI Semilight" w:cs="Segoe UI Semilight"/>
          <w:sz w:val="18"/>
          <w:szCs w:val="18"/>
        </w:rPr>
      </w:pPr>
      <w:r w:rsidRPr="0022781A">
        <w:rPr>
          <w:rFonts w:ascii="Segoe UI Semilight" w:hAnsi="Segoe UI Semilight" w:cs="Segoe UI Semilight"/>
          <w:sz w:val="18"/>
          <w:szCs w:val="18"/>
        </w:rPr>
        <w:t xml:space="preserve">Strona Otrzymująca zobowiązuje się do </w:t>
      </w:r>
      <w:r w:rsidR="009D2BC9" w:rsidRPr="0022781A">
        <w:rPr>
          <w:rFonts w:ascii="Segoe UI Semilight" w:hAnsi="Segoe UI Semilight" w:cs="Segoe UI Semilight"/>
          <w:sz w:val="18"/>
          <w:szCs w:val="18"/>
        </w:rPr>
        <w:t xml:space="preserve">zawarcia </w:t>
      </w:r>
      <w:r w:rsidR="001A7390" w:rsidRPr="0022781A">
        <w:rPr>
          <w:rFonts w:ascii="Segoe UI Semilight" w:hAnsi="Segoe UI Semilight" w:cs="Segoe UI Semilight"/>
          <w:sz w:val="18"/>
          <w:szCs w:val="18"/>
        </w:rPr>
        <w:t xml:space="preserve">stosownych umów o zachowaniu poufności z </w:t>
      </w:r>
      <w:r w:rsidR="009D2BC9" w:rsidRPr="0022781A">
        <w:rPr>
          <w:rFonts w:ascii="Segoe UI Semilight" w:hAnsi="Segoe UI Semilight" w:cs="Segoe UI Semilight"/>
          <w:sz w:val="18"/>
          <w:szCs w:val="18"/>
        </w:rPr>
        <w:t xml:space="preserve">pracownikami </w:t>
      </w:r>
      <w:r w:rsidR="00F855CD" w:rsidRPr="0022781A">
        <w:rPr>
          <w:rFonts w:ascii="Segoe UI Semilight" w:hAnsi="Segoe UI Semilight" w:cs="Segoe UI Semilight"/>
          <w:sz w:val="18"/>
          <w:szCs w:val="18"/>
        </w:rPr>
        <w:br/>
      </w:r>
      <w:r w:rsidR="009D2BC9" w:rsidRPr="0022781A">
        <w:rPr>
          <w:rFonts w:ascii="Segoe UI Semilight" w:hAnsi="Segoe UI Semilight" w:cs="Segoe UI Semilight"/>
          <w:sz w:val="18"/>
          <w:szCs w:val="18"/>
        </w:rPr>
        <w:t>i kooperantami</w:t>
      </w:r>
      <w:r w:rsidR="00F855CD" w:rsidRPr="0022781A">
        <w:rPr>
          <w:rFonts w:ascii="Segoe UI Semilight" w:hAnsi="Segoe UI Semilight" w:cs="Segoe UI Semilight"/>
          <w:sz w:val="18"/>
          <w:szCs w:val="18"/>
        </w:rPr>
        <w:t>, który mają dostęp do Informacji poufnych.</w:t>
      </w:r>
    </w:p>
    <w:p w14:paraId="628F1F12" w14:textId="4996F3F6" w:rsidR="00485778" w:rsidRPr="0022781A" w:rsidRDefault="00485778" w:rsidP="006D614C">
      <w:pPr>
        <w:pStyle w:val="Akapitzlist"/>
        <w:numPr>
          <w:ilvl w:val="0"/>
          <w:numId w:val="3"/>
        </w:numPr>
        <w:spacing w:before="120" w:after="240" w:line="276" w:lineRule="auto"/>
        <w:jc w:val="both"/>
        <w:rPr>
          <w:rFonts w:ascii="Segoe UI Semilight" w:hAnsi="Segoe UI Semilight" w:cs="Segoe UI Semilight"/>
          <w:sz w:val="18"/>
          <w:szCs w:val="18"/>
        </w:rPr>
      </w:pPr>
      <w:r w:rsidRPr="0022781A">
        <w:rPr>
          <w:rFonts w:ascii="Segoe UI Semilight" w:hAnsi="Segoe UI Semilight" w:cs="Segoe UI Semilight"/>
          <w:sz w:val="18"/>
          <w:szCs w:val="18"/>
        </w:rPr>
        <w:t>Strona Otrzymująca zobowiązuje się niezwłocznie powiadomić Stronę Ujawniającą, jeżeli</w:t>
      </w:r>
      <w:r w:rsidR="00F96478" w:rsidRPr="0022781A">
        <w:rPr>
          <w:rFonts w:ascii="Segoe UI Semilight" w:hAnsi="Segoe UI Semilight" w:cs="Segoe UI Semilight"/>
          <w:sz w:val="18"/>
          <w:szCs w:val="18"/>
        </w:rPr>
        <w:t xml:space="preserve"> </w:t>
      </w:r>
      <w:r w:rsidRPr="0022781A">
        <w:rPr>
          <w:rFonts w:ascii="Segoe UI Semilight" w:hAnsi="Segoe UI Semilight" w:cs="Segoe UI Semilight"/>
          <w:sz w:val="18"/>
          <w:szCs w:val="18"/>
        </w:rPr>
        <w:t>dojdzie do naruszenia zobowiązania wynikającego z niniejszej umowy przez Stronę</w:t>
      </w:r>
      <w:r w:rsidR="00F96478" w:rsidRPr="0022781A">
        <w:rPr>
          <w:rFonts w:ascii="Segoe UI Semilight" w:hAnsi="Segoe UI Semilight" w:cs="Segoe UI Semilight"/>
          <w:sz w:val="18"/>
          <w:szCs w:val="18"/>
        </w:rPr>
        <w:t xml:space="preserve"> </w:t>
      </w:r>
      <w:r w:rsidRPr="0022781A">
        <w:rPr>
          <w:rFonts w:ascii="Segoe UI Semilight" w:hAnsi="Segoe UI Semilight" w:cs="Segoe UI Semilight"/>
          <w:sz w:val="18"/>
          <w:szCs w:val="18"/>
        </w:rPr>
        <w:t>otrzymującą lub inną osobę trzecią.</w:t>
      </w:r>
    </w:p>
    <w:p w14:paraId="204A83C9" w14:textId="194FBA5B" w:rsidR="00485778" w:rsidRPr="0022781A" w:rsidRDefault="00485778" w:rsidP="00AE2729">
      <w:pPr>
        <w:spacing w:before="240" w:after="240" w:line="276" w:lineRule="auto"/>
        <w:jc w:val="center"/>
        <w:rPr>
          <w:rFonts w:ascii="Segoe UI Semilight" w:hAnsi="Segoe UI Semilight" w:cs="Segoe UI Semilight"/>
          <w:sz w:val="18"/>
          <w:szCs w:val="18"/>
        </w:rPr>
      </w:pPr>
      <w:r w:rsidRPr="0022781A">
        <w:rPr>
          <w:rFonts w:ascii="Segoe UI Semilight" w:hAnsi="Segoe UI Semilight" w:cs="Segoe UI Semilight"/>
          <w:sz w:val="18"/>
          <w:szCs w:val="18"/>
        </w:rPr>
        <w:t>§</w:t>
      </w:r>
      <w:r w:rsidR="0022781A">
        <w:rPr>
          <w:rFonts w:ascii="Segoe UI Semilight" w:hAnsi="Segoe UI Semilight" w:cs="Segoe UI Semilight"/>
          <w:sz w:val="18"/>
          <w:szCs w:val="18"/>
        </w:rPr>
        <w:t xml:space="preserve"> </w:t>
      </w:r>
      <w:r w:rsidR="006D614C" w:rsidRPr="0022781A">
        <w:rPr>
          <w:rFonts w:ascii="Segoe UI Semilight" w:hAnsi="Segoe UI Semilight" w:cs="Segoe UI Semilight"/>
          <w:sz w:val="18"/>
          <w:szCs w:val="18"/>
        </w:rPr>
        <w:t>3</w:t>
      </w:r>
      <w:r w:rsidR="0022781A">
        <w:rPr>
          <w:rFonts w:ascii="Segoe UI Semilight" w:hAnsi="Segoe UI Semilight" w:cs="Segoe UI Semilight"/>
          <w:sz w:val="18"/>
          <w:szCs w:val="18"/>
        </w:rPr>
        <w:br/>
      </w:r>
      <w:r w:rsidRPr="0022781A">
        <w:rPr>
          <w:rFonts w:ascii="Segoe UI Semilight" w:hAnsi="Segoe UI Semilight" w:cs="Segoe UI Semilight"/>
          <w:sz w:val="18"/>
          <w:szCs w:val="18"/>
        </w:rPr>
        <w:t>Postanowienia końcowe</w:t>
      </w:r>
    </w:p>
    <w:p w14:paraId="7AC60D1D" w14:textId="77777777" w:rsidR="006D614C" w:rsidRPr="0022781A" w:rsidRDefault="00485778" w:rsidP="006D614C">
      <w:pPr>
        <w:pStyle w:val="Akapitzlist"/>
        <w:numPr>
          <w:ilvl w:val="0"/>
          <w:numId w:val="5"/>
        </w:numPr>
        <w:spacing w:before="120" w:after="240" w:line="276" w:lineRule="auto"/>
        <w:jc w:val="both"/>
        <w:rPr>
          <w:rFonts w:ascii="Segoe UI Semilight" w:hAnsi="Segoe UI Semilight" w:cs="Segoe UI Semilight"/>
          <w:sz w:val="18"/>
          <w:szCs w:val="18"/>
        </w:rPr>
      </w:pPr>
      <w:r w:rsidRPr="0022781A">
        <w:rPr>
          <w:rFonts w:ascii="Segoe UI Semilight" w:hAnsi="Segoe UI Semilight" w:cs="Segoe UI Semilight"/>
          <w:sz w:val="18"/>
          <w:szCs w:val="18"/>
        </w:rPr>
        <w:t>W sprawach nieuregulowanych w niniejszej Umowie zastosowanie znajdą przepisy</w:t>
      </w:r>
      <w:r w:rsidR="006D614C" w:rsidRPr="0022781A">
        <w:rPr>
          <w:rFonts w:ascii="Segoe UI Semilight" w:hAnsi="Segoe UI Semilight" w:cs="Segoe UI Semilight"/>
          <w:sz w:val="18"/>
          <w:szCs w:val="18"/>
        </w:rPr>
        <w:t xml:space="preserve"> </w:t>
      </w:r>
      <w:r w:rsidRPr="0022781A">
        <w:rPr>
          <w:rFonts w:ascii="Segoe UI Semilight" w:hAnsi="Segoe UI Semilight" w:cs="Segoe UI Semilight"/>
          <w:sz w:val="18"/>
          <w:szCs w:val="18"/>
        </w:rPr>
        <w:t>Kodeksu cywilnego.</w:t>
      </w:r>
    </w:p>
    <w:p w14:paraId="7E62F223" w14:textId="21D4C63E" w:rsidR="00485778" w:rsidRPr="0022781A" w:rsidRDefault="00485778" w:rsidP="006D614C">
      <w:pPr>
        <w:pStyle w:val="Akapitzlist"/>
        <w:numPr>
          <w:ilvl w:val="0"/>
          <w:numId w:val="5"/>
        </w:numPr>
        <w:spacing w:before="120" w:after="240" w:line="276" w:lineRule="auto"/>
        <w:jc w:val="both"/>
        <w:rPr>
          <w:rFonts w:ascii="Segoe UI Semilight" w:hAnsi="Segoe UI Semilight" w:cs="Segoe UI Semilight"/>
          <w:sz w:val="18"/>
          <w:szCs w:val="18"/>
        </w:rPr>
      </w:pPr>
      <w:r w:rsidRPr="0022781A">
        <w:rPr>
          <w:rFonts w:ascii="Segoe UI Semilight" w:hAnsi="Segoe UI Semilight" w:cs="Segoe UI Semilight"/>
          <w:sz w:val="18"/>
          <w:szCs w:val="18"/>
        </w:rPr>
        <w:t>Wszelkie zmiany niniejszej umowy wymagają zachowania formy pisemnej pod rygorem</w:t>
      </w:r>
      <w:r w:rsidR="006D614C" w:rsidRPr="0022781A">
        <w:rPr>
          <w:rFonts w:ascii="Segoe UI Semilight" w:hAnsi="Segoe UI Semilight" w:cs="Segoe UI Semilight"/>
          <w:sz w:val="18"/>
          <w:szCs w:val="18"/>
        </w:rPr>
        <w:t xml:space="preserve"> </w:t>
      </w:r>
      <w:r w:rsidRPr="0022781A">
        <w:rPr>
          <w:rFonts w:ascii="Segoe UI Semilight" w:hAnsi="Segoe UI Semilight" w:cs="Segoe UI Semilight"/>
          <w:sz w:val="18"/>
          <w:szCs w:val="18"/>
        </w:rPr>
        <w:t>nieważności.</w:t>
      </w:r>
    </w:p>
    <w:p w14:paraId="7CDA2BA1" w14:textId="1CE69F36" w:rsidR="00485778" w:rsidRPr="0022781A" w:rsidRDefault="00485778" w:rsidP="006D614C">
      <w:pPr>
        <w:pStyle w:val="Akapitzlist"/>
        <w:numPr>
          <w:ilvl w:val="0"/>
          <w:numId w:val="5"/>
        </w:numPr>
        <w:spacing w:before="120" w:after="240" w:line="276" w:lineRule="auto"/>
        <w:jc w:val="both"/>
        <w:rPr>
          <w:rFonts w:ascii="Segoe UI Semilight" w:hAnsi="Segoe UI Semilight" w:cs="Segoe UI Semilight"/>
          <w:sz w:val="18"/>
          <w:szCs w:val="18"/>
        </w:rPr>
      </w:pPr>
      <w:r w:rsidRPr="0022781A">
        <w:rPr>
          <w:rFonts w:ascii="Segoe UI Semilight" w:hAnsi="Segoe UI Semilight" w:cs="Segoe UI Semilight"/>
          <w:sz w:val="18"/>
          <w:szCs w:val="18"/>
        </w:rPr>
        <w:t>Umowa została sporządzona w dwóch jednakowych egzemplarzach, po jednym dla</w:t>
      </w:r>
      <w:r w:rsidR="006D614C" w:rsidRPr="0022781A">
        <w:rPr>
          <w:rFonts w:ascii="Segoe UI Semilight" w:hAnsi="Segoe UI Semilight" w:cs="Segoe UI Semilight"/>
          <w:sz w:val="18"/>
          <w:szCs w:val="18"/>
        </w:rPr>
        <w:t xml:space="preserve"> </w:t>
      </w:r>
      <w:r w:rsidRPr="0022781A">
        <w:rPr>
          <w:rFonts w:ascii="Segoe UI Semilight" w:hAnsi="Segoe UI Semilight" w:cs="Segoe UI Semilight"/>
          <w:sz w:val="18"/>
          <w:szCs w:val="18"/>
        </w:rPr>
        <w:t>każdej ze Stron.</w:t>
      </w:r>
    </w:p>
    <w:p w14:paraId="5676924A" w14:textId="5B20FF98" w:rsidR="00AE2729" w:rsidRPr="0022781A" w:rsidRDefault="00AE2729" w:rsidP="00AE2729">
      <w:pPr>
        <w:pStyle w:val="Akapitzlist"/>
        <w:spacing w:before="120" w:after="240" w:line="276" w:lineRule="auto"/>
        <w:jc w:val="both"/>
        <w:rPr>
          <w:rFonts w:ascii="Segoe UI Semilight" w:hAnsi="Segoe UI Semilight" w:cs="Segoe UI Semilight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6D614C" w:rsidRPr="0022781A" w14:paraId="77D7AF30" w14:textId="77777777" w:rsidTr="0094245D">
        <w:trPr>
          <w:trHeight w:val="491"/>
        </w:trPr>
        <w:tc>
          <w:tcPr>
            <w:tcW w:w="2500" w:type="pct"/>
            <w:vAlign w:val="center"/>
          </w:tcPr>
          <w:p w14:paraId="38FD90A6" w14:textId="74426743" w:rsidR="006D614C" w:rsidRPr="0022781A" w:rsidRDefault="00AE2729" w:rsidP="006D614C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22781A">
              <w:rPr>
                <w:rFonts w:ascii="Segoe UI Semilight" w:hAnsi="Segoe UI Semilight" w:cs="Segoe UI Semilight"/>
                <w:sz w:val="18"/>
                <w:szCs w:val="18"/>
              </w:rPr>
              <w:t xml:space="preserve"> </w:t>
            </w:r>
            <w:r w:rsidR="006D614C" w:rsidRPr="0022781A">
              <w:rPr>
                <w:rFonts w:ascii="Segoe UI Semilight" w:hAnsi="Segoe UI Semilight" w:cs="Segoe UI Semilight"/>
                <w:sz w:val="18"/>
                <w:szCs w:val="18"/>
              </w:rPr>
              <w:t>Strona</w:t>
            </w:r>
            <w:r w:rsidRPr="0022781A">
              <w:rPr>
                <w:rFonts w:ascii="Segoe UI Semilight" w:hAnsi="Segoe UI Semilight" w:cs="Segoe UI Semilight"/>
                <w:sz w:val="18"/>
                <w:szCs w:val="18"/>
              </w:rPr>
              <w:t xml:space="preserve"> Ujawniająca</w:t>
            </w:r>
          </w:p>
        </w:tc>
        <w:tc>
          <w:tcPr>
            <w:tcW w:w="2500" w:type="pct"/>
            <w:vAlign w:val="center"/>
          </w:tcPr>
          <w:p w14:paraId="4FD34A56" w14:textId="7F8212A3" w:rsidR="006D614C" w:rsidRPr="0022781A" w:rsidRDefault="006D614C" w:rsidP="006D614C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22781A">
              <w:rPr>
                <w:rFonts w:ascii="Segoe UI Semilight" w:hAnsi="Segoe UI Semilight" w:cs="Segoe UI Semilight"/>
                <w:sz w:val="18"/>
                <w:szCs w:val="18"/>
              </w:rPr>
              <w:t>Strona</w:t>
            </w:r>
            <w:r w:rsidR="00AE2729" w:rsidRPr="0022781A">
              <w:rPr>
                <w:rFonts w:ascii="Segoe UI Semilight" w:hAnsi="Segoe UI Semilight" w:cs="Segoe UI Semilight"/>
                <w:sz w:val="18"/>
                <w:szCs w:val="18"/>
              </w:rPr>
              <w:t xml:space="preserve"> Otrzymująca</w:t>
            </w:r>
          </w:p>
        </w:tc>
      </w:tr>
      <w:tr w:rsidR="006D614C" w:rsidRPr="0022781A" w14:paraId="0114FA7B" w14:textId="77777777" w:rsidTr="0094245D">
        <w:trPr>
          <w:trHeight w:val="1209"/>
        </w:trPr>
        <w:tc>
          <w:tcPr>
            <w:tcW w:w="2500" w:type="pct"/>
            <w:vAlign w:val="bottom"/>
          </w:tcPr>
          <w:p w14:paraId="2868BE7F" w14:textId="5B93FDED" w:rsidR="006D614C" w:rsidRPr="00647F46" w:rsidRDefault="006D614C" w:rsidP="00AE2729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647F46">
              <w:rPr>
                <w:rFonts w:ascii="Segoe UI Semilight" w:hAnsi="Segoe UI Semilight" w:cs="Segoe UI Semilight"/>
                <w:sz w:val="18"/>
                <w:szCs w:val="18"/>
              </w:rPr>
              <w:t>podpis</w:t>
            </w:r>
          </w:p>
        </w:tc>
        <w:tc>
          <w:tcPr>
            <w:tcW w:w="2500" w:type="pct"/>
            <w:vAlign w:val="bottom"/>
          </w:tcPr>
          <w:p w14:paraId="5560E3EE" w14:textId="7EB49A4D" w:rsidR="006D614C" w:rsidRPr="00647F46" w:rsidRDefault="006D614C" w:rsidP="00AE2729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647F46">
              <w:rPr>
                <w:rFonts w:ascii="Segoe UI Semilight" w:hAnsi="Segoe UI Semilight" w:cs="Segoe UI Semilight"/>
                <w:sz w:val="18"/>
                <w:szCs w:val="18"/>
              </w:rPr>
              <w:t>podpis</w:t>
            </w:r>
          </w:p>
        </w:tc>
      </w:tr>
    </w:tbl>
    <w:p w14:paraId="676FA841" w14:textId="656FC96A" w:rsidR="00C1047F" w:rsidRPr="0022781A" w:rsidRDefault="00C1047F" w:rsidP="00F96478">
      <w:pPr>
        <w:jc w:val="both"/>
        <w:rPr>
          <w:rFonts w:ascii="Segoe UI Semilight" w:hAnsi="Segoe UI Semilight" w:cs="Segoe UI Semilight"/>
          <w:sz w:val="18"/>
          <w:szCs w:val="18"/>
        </w:rPr>
      </w:pPr>
    </w:p>
    <w:sectPr w:rsidR="00C1047F" w:rsidRPr="0022781A" w:rsidSect="00AE2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72BF2"/>
    <w:multiLevelType w:val="hybridMultilevel"/>
    <w:tmpl w:val="3FAA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55A8"/>
    <w:multiLevelType w:val="hybridMultilevel"/>
    <w:tmpl w:val="ECB0A2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53BB"/>
    <w:multiLevelType w:val="hybridMultilevel"/>
    <w:tmpl w:val="E9EEF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A2A07"/>
    <w:multiLevelType w:val="hybridMultilevel"/>
    <w:tmpl w:val="F814B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30385"/>
    <w:multiLevelType w:val="hybridMultilevel"/>
    <w:tmpl w:val="5DC48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78"/>
    <w:rsid w:val="001A7390"/>
    <w:rsid w:val="0022781A"/>
    <w:rsid w:val="002759CF"/>
    <w:rsid w:val="00300218"/>
    <w:rsid w:val="0035283F"/>
    <w:rsid w:val="00485778"/>
    <w:rsid w:val="00647F46"/>
    <w:rsid w:val="006D614C"/>
    <w:rsid w:val="007D3DE7"/>
    <w:rsid w:val="00873818"/>
    <w:rsid w:val="0094245D"/>
    <w:rsid w:val="009D2BC9"/>
    <w:rsid w:val="00AE2729"/>
    <w:rsid w:val="00C1047F"/>
    <w:rsid w:val="00CD28C7"/>
    <w:rsid w:val="00F461A8"/>
    <w:rsid w:val="00F855CD"/>
    <w:rsid w:val="00F96478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0569"/>
  <w15:chartTrackingRefBased/>
  <w15:docId w15:val="{F6979E17-AD06-421E-A545-809A72E5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57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27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</dc:creator>
  <cp:keywords/>
  <dc:description/>
  <cp:lastModifiedBy>Kamil R</cp:lastModifiedBy>
  <cp:revision>8</cp:revision>
  <dcterms:created xsi:type="dcterms:W3CDTF">2020-09-08T10:17:00Z</dcterms:created>
  <dcterms:modified xsi:type="dcterms:W3CDTF">2020-11-27T09:45:00Z</dcterms:modified>
</cp:coreProperties>
</file>